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CD37" w14:textId="5A251A39" w:rsidR="00FE1F23" w:rsidRPr="00FE1F23" w:rsidRDefault="00FE1F23" w:rsidP="00FE1F23">
      <w:pPr>
        <w:spacing w:after="5" w:line="259" w:lineRule="auto"/>
        <w:ind w:left="0" w:right="0" w:firstLine="0"/>
        <w:jc w:val="right"/>
        <w:rPr>
          <w:rFonts w:ascii="Tahoma" w:hAnsi="Tahoma" w:cs="Tahoma"/>
          <w:i/>
          <w:iCs/>
        </w:rPr>
      </w:pPr>
      <w:r w:rsidRPr="00FE1F23">
        <w:rPr>
          <w:rFonts w:ascii="Tahoma" w:hAnsi="Tahoma" w:cs="Tahoma"/>
          <w:i/>
          <w:iCs/>
        </w:rPr>
        <w:t>Załącznik nr 3 do ogłoszenia</w:t>
      </w:r>
    </w:p>
    <w:p w14:paraId="115D9400" w14:textId="77777777" w:rsidR="00FE1F23" w:rsidRDefault="00FE1F23" w:rsidP="00FE1F23">
      <w:pPr>
        <w:spacing w:after="5" w:line="259" w:lineRule="auto"/>
        <w:ind w:left="0" w:right="0" w:firstLine="0"/>
        <w:jc w:val="right"/>
        <w:rPr>
          <w:rFonts w:ascii="Tahoma" w:hAnsi="Tahoma" w:cs="Tahoma"/>
        </w:rPr>
      </w:pPr>
    </w:p>
    <w:p w14:paraId="3E3779AA" w14:textId="77777777" w:rsidR="00FE1F23" w:rsidRPr="00FE1F23" w:rsidRDefault="00FE1F23">
      <w:pPr>
        <w:spacing w:after="5" w:line="259" w:lineRule="auto"/>
        <w:ind w:left="0" w:right="0" w:firstLine="0"/>
        <w:jc w:val="right"/>
        <w:rPr>
          <w:rFonts w:ascii="Tahoma" w:hAnsi="Tahoma" w:cs="Tahoma"/>
        </w:rPr>
      </w:pPr>
    </w:p>
    <w:p w14:paraId="5C876D8A" w14:textId="77777777" w:rsidR="009671A1" w:rsidRPr="00FE1F23" w:rsidRDefault="00000000">
      <w:pPr>
        <w:tabs>
          <w:tab w:val="center" w:pos="3679"/>
          <w:tab w:val="center" w:pos="4387"/>
          <w:tab w:val="right" w:pos="9415"/>
        </w:tabs>
        <w:spacing w:after="0" w:line="259" w:lineRule="auto"/>
        <w:ind w:left="0" w:right="0" w:firstLine="0"/>
        <w:jc w:val="left"/>
        <w:rPr>
          <w:rFonts w:ascii="Tahoma" w:hAnsi="Tahoma" w:cs="Tahoma"/>
        </w:rPr>
      </w:pPr>
      <w:r w:rsidRPr="00FE1F23">
        <w:rPr>
          <w:rFonts w:ascii="Tahoma" w:eastAsia="Calibri" w:hAnsi="Tahoma" w:cs="Tahoma"/>
          <w:sz w:val="22"/>
        </w:rPr>
        <w:tab/>
      </w:r>
      <w:r w:rsidRPr="00FE1F23">
        <w:rPr>
          <w:rFonts w:ascii="Tahoma" w:hAnsi="Tahoma" w:cs="Tahoma"/>
        </w:rPr>
        <w:t xml:space="preserve"> </w:t>
      </w:r>
      <w:r w:rsidRPr="00FE1F23">
        <w:rPr>
          <w:rFonts w:ascii="Tahoma" w:hAnsi="Tahoma" w:cs="Tahoma"/>
        </w:rPr>
        <w:tab/>
        <w:t xml:space="preserve"> </w:t>
      </w:r>
      <w:r w:rsidRPr="00FE1F23">
        <w:rPr>
          <w:rFonts w:ascii="Tahoma" w:hAnsi="Tahoma" w:cs="Tahoma"/>
        </w:rPr>
        <w:tab/>
        <w:t xml:space="preserve">......................................., dn. ……………… </w:t>
      </w:r>
    </w:p>
    <w:p w14:paraId="52822CD0" w14:textId="5368468C" w:rsidR="009671A1" w:rsidRPr="00FE1F23" w:rsidRDefault="00000000">
      <w:pPr>
        <w:ind w:left="-5" w:right="45"/>
        <w:rPr>
          <w:rFonts w:ascii="Tahoma" w:hAnsi="Tahoma" w:cs="Tahoma"/>
        </w:rPr>
      </w:pPr>
      <w:r w:rsidRPr="00FE1F23">
        <w:rPr>
          <w:rFonts w:ascii="Tahoma" w:hAnsi="Tahoma" w:cs="Tahoma"/>
        </w:rPr>
        <w:t>…………</w:t>
      </w:r>
      <w:r w:rsidR="00FE1F23">
        <w:rPr>
          <w:rFonts w:ascii="Tahoma" w:hAnsi="Tahoma" w:cs="Tahoma"/>
        </w:rPr>
        <w:t>…</w:t>
      </w:r>
      <w:r w:rsidRPr="00FE1F23">
        <w:rPr>
          <w:rFonts w:ascii="Tahoma" w:hAnsi="Tahoma" w:cs="Tahoma"/>
        </w:rPr>
        <w:t>……</w:t>
      </w:r>
      <w:r w:rsidR="00FE1F23">
        <w:rPr>
          <w:rFonts w:ascii="Tahoma" w:hAnsi="Tahoma" w:cs="Tahoma"/>
        </w:rPr>
        <w:t>…</w:t>
      </w:r>
      <w:r w:rsidRPr="00FE1F23">
        <w:rPr>
          <w:rFonts w:ascii="Tahoma" w:hAnsi="Tahoma" w:cs="Tahoma"/>
        </w:rPr>
        <w:t>……………</w:t>
      </w:r>
      <w:r w:rsidR="00FE1F23">
        <w:rPr>
          <w:rFonts w:ascii="Tahoma" w:hAnsi="Tahoma" w:cs="Tahoma"/>
        </w:rPr>
        <w:t>…</w:t>
      </w:r>
      <w:r w:rsidRPr="00FE1F23">
        <w:rPr>
          <w:rFonts w:ascii="Tahoma" w:hAnsi="Tahoma" w:cs="Tahoma"/>
        </w:rPr>
        <w:t xml:space="preserve">…………… </w:t>
      </w:r>
    </w:p>
    <w:p w14:paraId="66FE04B2" w14:textId="77777777" w:rsidR="009671A1" w:rsidRPr="00FE1F23" w:rsidRDefault="00000000">
      <w:pPr>
        <w:spacing w:after="0" w:line="259" w:lineRule="auto"/>
        <w:ind w:left="0" w:right="0" w:firstLine="0"/>
        <w:jc w:val="left"/>
        <w:rPr>
          <w:rFonts w:ascii="Tahoma" w:hAnsi="Tahoma" w:cs="Tahoma"/>
        </w:rPr>
      </w:pPr>
      <w:r w:rsidRPr="00FE1F23">
        <w:rPr>
          <w:rFonts w:ascii="Tahoma" w:hAnsi="Tahoma" w:cs="Tahoma"/>
        </w:rPr>
        <w:t xml:space="preserve"> </w:t>
      </w:r>
      <w:r w:rsidRPr="00FE1F23">
        <w:rPr>
          <w:rFonts w:ascii="Tahoma" w:hAnsi="Tahoma" w:cs="Tahoma"/>
        </w:rPr>
        <w:tab/>
        <w:t xml:space="preserve"> </w:t>
      </w:r>
      <w:r w:rsidRPr="00FE1F23">
        <w:rPr>
          <w:rFonts w:ascii="Tahoma" w:hAnsi="Tahoma" w:cs="Tahoma"/>
        </w:rPr>
        <w:tab/>
        <w:t xml:space="preserve"> </w:t>
      </w:r>
      <w:r w:rsidRPr="00FE1F23">
        <w:rPr>
          <w:rFonts w:ascii="Tahoma" w:hAnsi="Tahoma" w:cs="Tahoma"/>
        </w:rPr>
        <w:tab/>
        <w:t xml:space="preserve"> </w:t>
      </w:r>
      <w:r w:rsidRPr="00FE1F23">
        <w:rPr>
          <w:rFonts w:ascii="Tahoma" w:hAnsi="Tahoma" w:cs="Tahoma"/>
        </w:rPr>
        <w:tab/>
        <w:t xml:space="preserve"> </w:t>
      </w:r>
    </w:p>
    <w:p w14:paraId="3A071866" w14:textId="6C9B6F75" w:rsidR="009671A1" w:rsidRPr="00FE1F23" w:rsidRDefault="00000000">
      <w:pPr>
        <w:ind w:left="-5" w:right="45"/>
        <w:rPr>
          <w:rFonts w:ascii="Tahoma" w:hAnsi="Tahoma" w:cs="Tahoma"/>
        </w:rPr>
      </w:pPr>
      <w:r w:rsidRPr="00FE1F23">
        <w:rPr>
          <w:rFonts w:ascii="Tahoma" w:hAnsi="Tahoma" w:cs="Tahoma"/>
        </w:rPr>
        <w:t>………………………………………</w:t>
      </w:r>
      <w:r w:rsidR="00FE1F23">
        <w:rPr>
          <w:rFonts w:ascii="Tahoma" w:hAnsi="Tahoma" w:cs="Tahoma"/>
        </w:rPr>
        <w:t>…………</w:t>
      </w:r>
    </w:p>
    <w:p w14:paraId="3D3FE4EF" w14:textId="77777777" w:rsidR="009671A1" w:rsidRPr="00FE1F23" w:rsidRDefault="00000000">
      <w:pPr>
        <w:spacing w:after="0" w:line="259" w:lineRule="auto"/>
        <w:ind w:left="0" w:right="0" w:firstLine="0"/>
        <w:jc w:val="left"/>
        <w:rPr>
          <w:rFonts w:ascii="Tahoma" w:hAnsi="Tahoma" w:cs="Tahoma"/>
        </w:rPr>
      </w:pPr>
      <w:r w:rsidRPr="00FE1F23">
        <w:rPr>
          <w:rFonts w:ascii="Tahoma" w:hAnsi="Tahoma" w:cs="Tahoma"/>
        </w:rPr>
        <w:t xml:space="preserve"> </w:t>
      </w:r>
    </w:p>
    <w:p w14:paraId="573E8388" w14:textId="74D3C7B4" w:rsidR="009671A1" w:rsidRPr="00FE1F23" w:rsidRDefault="00000000">
      <w:pPr>
        <w:ind w:left="-5" w:right="45"/>
        <w:rPr>
          <w:rFonts w:ascii="Tahoma" w:hAnsi="Tahoma" w:cs="Tahoma"/>
        </w:rPr>
      </w:pPr>
      <w:r w:rsidRPr="00FE1F23">
        <w:rPr>
          <w:rFonts w:ascii="Tahoma" w:hAnsi="Tahoma" w:cs="Tahoma"/>
        </w:rPr>
        <w:t>…………………………………………</w:t>
      </w:r>
      <w:r w:rsidR="00FE1F23">
        <w:rPr>
          <w:rFonts w:ascii="Tahoma" w:hAnsi="Tahoma" w:cs="Tahoma"/>
        </w:rPr>
        <w:t>………</w:t>
      </w:r>
    </w:p>
    <w:p w14:paraId="1448E907" w14:textId="6B877E60" w:rsidR="009671A1" w:rsidRPr="00FE1F23" w:rsidRDefault="00FE1F23">
      <w:pPr>
        <w:ind w:left="-5" w:right="45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000000" w:rsidRPr="00FE1F23">
        <w:rPr>
          <w:rFonts w:ascii="Tahoma" w:hAnsi="Tahoma" w:cs="Tahoma"/>
          <w:sz w:val="22"/>
          <w:szCs w:val="22"/>
        </w:rPr>
        <w:t xml:space="preserve">Nazwa podmiotu i adres </w:t>
      </w:r>
    </w:p>
    <w:p w14:paraId="4C20653E" w14:textId="77777777" w:rsidR="009671A1" w:rsidRPr="00FE1F23" w:rsidRDefault="00000000">
      <w:pPr>
        <w:spacing w:after="0" w:line="259" w:lineRule="auto"/>
        <w:ind w:left="0" w:right="0" w:firstLine="0"/>
        <w:jc w:val="center"/>
        <w:rPr>
          <w:rFonts w:ascii="Tahoma" w:hAnsi="Tahoma" w:cs="Tahoma"/>
        </w:rPr>
      </w:pPr>
      <w:r w:rsidRPr="00FE1F23">
        <w:rPr>
          <w:rFonts w:ascii="Tahoma" w:hAnsi="Tahoma" w:cs="Tahoma"/>
        </w:rPr>
        <w:t xml:space="preserve"> </w:t>
      </w:r>
    </w:p>
    <w:p w14:paraId="74A40528" w14:textId="77777777" w:rsidR="00FE1F23" w:rsidRDefault="00FE1F23">
      <w:pPr>
        <w:pStyle w:val="Nagwek1"/>
        <w:rPr>
          <w:rFonts w:ascii="Tahoma" w:hAnsi="Tahoma" w:cs="Tahoma"/>
        </w:rPr>
      </w:pPr>
    </w:p>
    <w:p w14:paraId="11D8E21A" w14:textId="4E036E1C" w:rsidR="009671A1" w:rsidRPr="00FE1F23" w:rsidRDefault="00000000">
      <w:pPr>
        <w:pStyle w:val="Nagwek1"/>
        <w:rPr>
          <w:rFonts w:ascii="Tahoma" w:hAnsi="Tahoma" w:cs="Tahoma"/>
          <w:b/>
          <w:bCs/>
        </w:rPr>
      </w:pPr>
      <w:r w:rsidRPr="00FE1F23">
        <w:rPr>
          <w:rFonts w:ascii="Tahoma" w:hAnsi="Tahoma" w:cs="Tahoma"/>
          <w:b/>
          <w:bCs/>
        </w:rPr>
        <w:t xml:space="preserve">OŚWIADCZENIE </w:t>
      </w:r>
    </w:p>
    <w:p w14:paraId="4866CC79" w14:textId="77777777" w:rsidR="009671A1" w:rsidRPr="00FE1F23" w:rsidRDefault="00000000">
      <w:pPr>
        <w:spacing w:after="0" w:line="259" w:lineRule="auto"/>
        <w:ind w:left="0" w:right="0" w:firstLine="0"/>
        <w:jc w:val="center"/>
        <w:rPr>
          <w:rFonts w:ascii="Tahoma" w:hAnsi="Tahoma" w:cs="Tahoma"/>
        </w:rPr>
      </w:pPr>
      <w:r w:rsidRPr="00FE1F23">
        <w:rPr>
          <w:rFonts w:ascii="Tahoma" w:hAnsi="Tahoma" w:cs="Tahoma"/>
        </w:rPr>
        <w:t xml:space="preserve"> </w:t>
      </w:r>
    </w:p>
    <w:p w14:paraId="2ABF0D4F" w14:textId="15F1C62E" w:rsidR="009671A1" w:rsidRPr="00FE1F23" w:rsidRDefault="00000000">
      <w:pPr>
        <w:ind w:left="-5" w:right="45"/>
        <w:rPr>
          <w:rFonts w:ascii="Tahoma" w:hAnsi="Tahoma" w:cs="Tahoma"/>
        </w:rPr>
      </w:pPr>
      <w:r w:rsidRPr="00FE1F23">
        <w:rPr>
          <w:rFonts w:ascii="Tahoma" w:hAnsi="Tahoma" w:cs="Tahoma"/>
        </w:rPr>
        <w:t xml:space="preserve">Niniejszym oświadczam, że podmiot, który reprezentuję nie podlega wykluczeniu </w:t>
      </w:r>
      <w:r w:rsidR="00FE1F23">
        <w:rPr>
          <w:rFonts w:ascii="Tahoma" w:hAnsi="Tahoma" w:cs="Tahoma"/>
        </w:rPr>
        <w:br/>
      </w:r>
      <w:r w:rsidRPr="00FE1F23">
        <w:rPr>
          <w:rFonts w:ascii="Tahoma" w:hAnsi="Tahoma" w:cs="Tahoma"/>
        </w:rPr>
        <w:t xml:space="preserve">z możliwości ubiegania się o dofinansowanie, tj. nie jest podmiotem, wobec którego zachodzą poniższe  przesłanki wykluczenia, w szczególności:  </w:t>
      </w:r>
    </w:p>
    <w:p w14:paraId="6921EF5A" w14:textId="3B652DDE" w:rsidR="009671A1" w:rsidRPr="00FE1F23" w:rsidRDefault="00000000" w:rsidP="00FE1F23">
      <w:pPr>
        <w:numPr>
          <w:ilvl w:val="0"/>
          <w:numId w:val="1"/>
        </w:numPr>
        <w:ind w:left="437" w:right="45" w:hanging="360"/>
        <w:rPr>
          <w:rFonts w:ascii="Tahoma" w:hAnsi="Tahoma" w:cs="Tahoma"/>
        </w:rPr>
      </w:pPr>
      <w:r w:rsidRPr="00FE1F23">
        <w:rPr>
          <w:rFonts w:ascii="Tahoma" w:hAnsi="Tahoma" w:cs="Tahoma"/>
        </w:rPr>
        <w:t xml:space="preserve">spełniające przesłanki wykluczenia określone w art. 207 ust. 4 ustawy z dnia </w:t>
      </w:r>
      <w:r w:rsidR="00FE1F23">
        <w:rPr>
          <w:rFonts w:ascii="Tahoma" w:hAnsi="Tahoma" w:cs="Tahoma"/>
        </w:rPr>
        <w:br/>
      </w:r>
      <w:r w:rsidRPr="00FE1F23">
        <w:rPr>
          <w:rFonts w:ascii="Tahoma" w:hAnsi="Tahoma" w:cs="Tahoma"/>
        </w:rPr>
        <w:t xml:space="preserve">27 sierpnia 2009 r. o finansach publicznych (Dz.U. z 2025 r. poz. 1483); </w:t>
      </w:r>
    </w:p>
    <w:p w14:paraId="55E83645" w14:textId="3CDAF29D" w:rsidR="009671A1" w:rsidRPr="00FE1F23" w:rsidRDefault="00000000">
      <w:pPr>
        <w:numPr>
          <w:ilvl w:val="0"/>
          <w:numId w:val="1"/>
        </w:numPr>
        <w:ind w:right="45" w:hanging="360"/>
        <w:rPr>
          <w:rFonts w:ascii="Tahoma" w:hAnsi="Tahoma" w:cs="Tahoma"/>
        </w:rPr>
      </w:pPr>
      <w:r w:rsidRPr="00FE1F23">
        <w:rPr>
          <w:rFonts w:ascii="Tahoma" w:hAnsi="Tahoma" w:cs="Tahoma"/>
        </w:rPr>
        <w:t xml:space="preserve">wobec których orzeczono zakaz lub obowiązek określony w art. 12 ustawy z dnia </w:t>
      </w:r>
      <w:r w:rsidR="00FE1F23">
        <w:rPr>
          <w:rFonts w:ascii="Tahoma" w:hAnsi="Tahoma" w:cs="Tahoma"/>
        </w:rPr>
        <w:br/>
      </w:r>
      <w:r w:rsidRPr="00FE1F23">
        <w:rPr>
          <w:rFonts w:ascii="Tahoma" w:hAnsi="Tahoma" w:cs="Tahoma"/>
        </w:rPr>
        <w:t xml:space="preserve">15 czerwca 2012 r. o skutkach powierzenia wykonywania pracy cudzoziemcom przebywającym wbrew przepisom na terytorium Rzeczypospolitej Polskiej </w:t>
      </w:r>
      <w:r w:rsidR="00FE1F23">
        <w:rPr>
          <w:rFonts w:ascii="Tahoma" w:hAnsi="Tahoma" w:cs="Tahoma"/>
        </w:rPr>
        <w:br/>
      </w:r>
      <w:r w:rsidRPr="00FE1F23">
        <w:rPr>
          <w:rFonts w:ascii="Tahoma" w:hAnsi="Tahoma" w:cs="Tahoma"/>
        </w:rPr>
        <w:t xml:space="preserve">(Dz.U. z 2025 r. poz. 1567); </w:t>
      </w:r>
    </w:p>
    <w:p w14:paraId="14C09FDB" w14:textId="5908AD86" w:rsidR="009671A1" w:rsidRPr="00FE1F23" w:rsidRDefault="00000000" w:rsidP="00FE1F23">
      <w:pPr>
        <w:numPr>
          <w:ilvl w:val="0"/>
          <w:numId w:val="1"/>
        </w:numPr>
        <w:ind w:left="437" w:right="45" w:hanging="360"/>
        <w:rPr>
          <w:rFonts w:ascii="Tahoma" w:hAnsi="Tahoma" w:cs="Tahoma"/>
        </w:rPr>
      </w:pPr>
      <w:r w:rsidRPr="00FE1F23">
        <w:rPr>
          <w:rFonts w:ascii="Tahoma" w:hAnsi="Tahoma" w:cs="Tahoma"/>
        </w:rPr>
        <w:t xml:space="preserve">wobec których orzeczono zakaz określony w art. 9 ust. 1 pkt 2a ustawy z dnia </w:t>
      </w:r>
      <w:r w:rsidR="00FE1F23">
        <w:rPr>
          <w:rFonts w:ascii="Tahoma" w:hAnsi="Tahoma" w:cs="Tahoma"/>
        </w:rPr>
        <w:br/>
      </w:r>
      <w:r w:rsidRPr="00FE1F23">
        <w:rPr>
          <w:rFonts w:ascii="Tahoma" w:hAnsi="Tahoma" w:cs="Tahoma"/>
        </w:rPr>
        <w:t xml:space="preserve">28 października 2002 r. o odpowiedzialności podmiotów zbiorowych za czyny zabronione pod groźbą kary (Dz.U. z 2024 r. poz. 1822); </w:t>
      </w:r>
    </w:p>
    <w:p w14:paraId="3CC155BF" w14:textId="77777777" w:rsidR="009671A1" w:rsidRPr="00FE1F23" w:rsidRDefault="00000000">
      <w:pPr>
        <w:numPr>
          <w:ilvl w:val="0"/>
          <w:numId w:val="1"/>
        </w:numPr>
        <w:ind w:right="45" w:hanging="360"/>
        <w:rPr>
          <w:rFonts w:ascii="Tahoma" w:hAnsi="Tahoma" w:cs="Tahoma"/>
        </w:rPr>
      </w:pPr>
      <w:r w:rsidRPr="00FE1F23">
        <w:rPr>
          <w:rFonts w:ascii="Tahoma" w:hAnsi="Tahoma" w:cs="Tahoma"/>
        </w:rPr>
        <w:t xml:space="preserve">na których ciąży obowiązek zwrotu pomocy wynikający z decyzji KE uznającej pomoc za niezgodną z prawem oraz ze wspólnym rynkiem w rozumieniu art. 107 TFUE; </w:t>
      </w:r>
    </w:p>
    <w:p w14:paraId="60035B46" w14:textId="3CF5D54E" w:rsidR="009671A1" w:rsidRPr="00FE1F23" w:rsidRDefault="00000000">
      <w:pPr>
        <w:numPr>
          <w:ilvl w:val="0"/>
          <w:numId w:val="1"/>
        </w:numPr>
        <w:ind w:right="45" w:hanging="360"/>
        <w:rPr>
          <w:rFonts w:ascii="Tahoma" w:hAnsi="Tahoma" w:cs="Tahoma"/>
        </w:rPr>
      </w:pPr>
      <w:r w:rsidRPr="00FE1F23">
        <w:rPr>
          <w:rFonts w:ascii="Tahoma" w:hAnsi="Tahoma" w:cs="Tahoma"/>
        </w:rPr>
        <w:t xml:space="preserve">figurujące na liście osób i podmiotów, względem których stosowane są środki sankcyjne, prowadzonej przez ministra właściwego ds. wewnętrznych na podstawie ustawy z dnia 13 kwietnia 2022 r. o szczególnych rozwiązaniach w zakresie przeciwdziałania wspieraniu agresji na Ukrainę oraz służących ochronie bezpieczeństwa narodowego (Dz. U. z 2025 r. poz. 514), jak również figurujące </w:t>
      </w:r>
      <w:r w:rsidR="00FE1F23">
        <w:rPr>
          <w:rFonts w:ascii="Tahoma" w:hAnsi="Tahoma" w:cs="Tahoma"/>
        </w:rPr>
        <w:br/>
      </w:r>
      <w:r w:rsidRPr="00FE1F23">
        <w:rPr>
          <w:rFonts w:ascii="Tahoma" w:hAnsi="Tahoma" w:cs="Tahoma"/>
        </w:rPr>
        <w:t xml:space="preserve">w wykazach, o których mowa w: </w:t>
      </w:r>
    </w:p>
    <w:p w14:paraId="7BD172EE" w14:textId="3E04F331" w:rsidR="009671A1" w:rsidRPr="00FE1F23" w:rsidRDefault="000F5083" w:rsidP="000F5083">
      <w:pPr>
        <w:ind w:left="708" w:right="45" w:firstLine="0"/>
        <w:rPr>
          <w:rFonts w:ascii="Tahoma" w:hAnsi="Tahoma" w:cs="Tahoma"/>
        </w:rPr>
      </w:pPr>
      <w:r w:rsidRPr="00FE1F23">
        <w:rPr>
          <w:rFonts w:ascii="Tahoma" w:hAnsi="Tahoma" w:cs="Tahoma"/>
        </w:rPr>
        <w:t xml:space="preserve">- Rozporządzeniu Rady (WE) nr 765/2006 z dnia 18 maja 2006 r. dotyczącym środków ograniczających w związku z sytuacją na Białorusi i udziałem Białorusi </w:t>
      </w:r>
      <w:r w:rsidR="00FE1F23">
        <w:rPr>
          <w:rFonts w:ascii="Tahoma" w:hAnsi="Tahoma" w:cs="Tahoma"/>
        </w:rPr>
        <w:br/>
      </w:r>
      <w:r w:rsidRPr="00FE1F23">
        <w:rPr>
          <w:rFonts w:ascii="Tahoma" w:hAnsi="Tahoma" w:cs="Tahoma"/>
        </w:rPr>
        <w:t xml:space="preserve">w agresji Rosji wobec Ukrainy (Dz. U. UE. L. z 2006 r. Nr 134, str. 1, z </w:t>
      </w:r>
      <w:proofErr w:type="spellStart"/>
      <w:r w:rsidRPr="00FE1F23">
        <w:rPr>
          <w:rFonts w:ascii="Tahoma" w:hAnsi="Tahoma" w:cs="Tahoma"/>
        </w:rPr>
        <w:t>późn</w:t>
      </w:r>
      <w:proofErr w:type="spellEnd"/>
      <w:r w:rsidRPr="00FE1F23">
        <w:rPr>
          <w:rFonts w:ascii="Tahoma" w:hAnsi="Tahoma" w:cs="Tahoma"/>
        </w:rPr>
        <w:t xml:space="preserve">. zm.); </w:t>
      </w:r>
    </w:p>
    <w:p w14:paraId="2D3300E2" w14:textId="69AE9D55" w:rsidR="009671A1" w:rsidRPr="00FE1F23" w:rsidRDefault="000F5083" w:rsidP="000F5083">
      <w:pPr>
        <w:ind w:left="720" w:right="45" w:firstLine="0"/>
        <w:rPr>
          <w:rFonts w:ascii="Tahoma" w:hAnsi="Tahoma" w:cs="Tahoma"/>
        </w:rPr>
      </w:pPr>
      <w:r w:rsidRPr="00FE1F23">
        <w:rPr>
          <w:rFonts w:ascii="Tahoma" w:hAnsi="Tahoma" w:cs="Tahoma"/>
        </w:rPr>
        <w:t xml:space="preserve">- Rozporządzeniu Rady (UE) nr 269/2014 z dnia 17 marca 2014 r. w sprawie środków ograniczających w odniesieniu do działań podważających integralność terytorialną, suwerenność i niezależność Ukrainy i im zagrażających (Dz. U. UE. L. z 2014 r. Nr 78, str. 6, z </w:t>
      </w:r>
      <w:proofErr w:type="spellStart"/>
      <w:r w:rsidRPr="00FE1F23">
        <w:rPr>
          <w:rFonts w:ascii="Tahoma" w:hAnsi="Tahoma" w:cs="Tahoma"/>
        </w:rPr>
        <w:t>późn</w:t>
      </w:r>
      <w:proofErr w:type="spellEnd"/>
      <w:r w:rsidRPr="00FE1F23">
        <w:rPr>
          <w:rFonts w:ascii="Tahoma" w:hAnsi="Tahoma" w:cs="Tahoma"/>
        </w:rPr>
        <w:t xml:space="preserve">. zm.); </w:t>
      </w:r>
    </w:p>
    <w:p w14:paraId="18B5B1A6" w14:textId="5EF2812E" w:rsidR="009671A1" w:rsidRPr="00FE1F23" w:rsidRDefault="000F5083" w:rsidP="000F5083">
      <w:pPr>
        <w:ind w:left="720" w:right="45" w:firstLine="0"/>
        <w:rPr>
          <w:rFonts w:ascii="Tahoma" w:hAnsi="Tahoma" w:cs="Tahoma"/>
        </w:rPr>
      </w:pPr>
      <w:r w:rsidRPr="00FE1F23">
        <w:rPr>
          <w:rFonts w:ascii="Tahoma" w:hAnsi="Tahoma" w:cs="Tahoma"/>
        </w:rPr>
        <w:t xml:space="preserve">- Rozporządzeniu (UE) nr 833/2014 z dnia 31 lipca 2014 r. dotyczącym środków ograniczających w związku z działaniami Rosji destabilizującymi sytuację </w:t>
      </w:r>
      <w:r w:rsidR="00FE1F23">
        <w:rPr>
          <w:rFonts w:ascii="Tahoma" w:hAnsi="Tahoma" w:cs="Tahoma"/>
        </w:rPr>
        <w:br/>
      </w:r>
      <w:r w:rsidRPr="00FE1F23">
        <w:rPr>
          <w:rFonts w:ascii="Tahoma" w:hAnsi="Tahoma" w:cs="Tahoma"/>
        </w:rPr>
        <w:t xml:space="preserve">na Ukrainie (Dz. U. UE. L. z 2014 r. Nr 229, str. 1, z </w:t>
      </w:r>
      <w:proofErr w:type="spellStart"/>
      <w:r w:rsidRPr="00FE1F23">
        <w:rPr>
          <w:rFonts w:ascii="Tahoma" w:hAnsi="Tahoma" w:cs="Tahoma"/>
        </w:rPr>
        <w:t>późn</w:t>
      </w:r>
      <w:proofErr w:type="spellEnd"/>
      <w:r w:rsidRPr="00FE1F23">
        <w:rPr>
          <w:rFonts w:ascii="Tahoma" w:hAnsi="Tahoma" w:cs="Tahoma"/>
        </w:rPr>
        <w:t xml:space="preserve">. zm.). </w:t>
      </w:r>
    </w:p>
    <w:p w14:paraId="0D6CF517" w14:textId="77777777" w:rsidR="009671A1" w:rsidRDefault="00000000">
      <w:pPr>
        <w:spacing w:after="0" w:line="259" w:lineRule="auto"/>
        <w:ind w:left="0" w:right="0" w:firstLine="0"/>
        <w:jc w:val="left"/>
        <w:rPr>
          <w:rFonts w:ascii="Tahoma" w:hAnsi="Tahoma" w:cs="Tahoma"/>
        </w:rPr>
      </w:pPr>
      <w:r w:rsidRPr="00FE1F23">
        <w:rPr>
          <w:rFonts w:ascii="Tahoma" w:hAnsi="Tahoma" w:cs="Tahoma"/>
        </w:rPr>
        <w:t xml:space="preserve"> </w:t>
      </w:r>
    </w:p>
    <w:p w14:paraId="7C871E53" w14:textId="77777777" w:rsidR="00FE1F23" w:rsidRPr="00FE1F23" w:rsidRDefault="00FE1F23">
      <w:pPr>
        <w:spacing w:after="0" w:line="259" w:lineRule="auto"/>
        <w:ind w:left="0" w:right="0" w:firstLine="0"/>
        <w:jc w:val="left"/>
        <w:rPr>
          <w:rFonts w:ascii="Tahoma" w:hAnsi="Tahoma" w:cs="Tahoma"/>
        </w:rPr>
      </w:pPr>
    </w:p>
    <w:p w14:paraId="4B8AC675" w14:textId="2777F0E5" w:rsidR="009671A1" w:rsidRPr="00FE1F23" w:rsidRDefault="00000000" w:rsidP="00FE1F23">
      <w:pPr>
        <w:spacing w:after="0" w:line="259" w:lineRule="auto"/>
        <w:ind w:left="0" w:right="0" w:firstLine="0"/>
        <w:jc w:val="left"/>
        <w:rPr>
          <w:rFonts w:ascii="Tahoma" w:hAnsi="Tahoma" w:cs="Tahoma"/>
        </w:rPr>
      </w:pPr>
      <w:r w:rsidRPr="00FE1F23">
        <w:rPr>
          <w:rFonts w:ascii="Tahoma" w:hAnsi="Tahoma" w:cs="Tahoma"/>
        </w:rPr>
        <w:t xml:space="preserve">   </w:t>
      </w:r>
      <w:r w:rsidRPr="00FE1F23">
        <w:rPr>
          <w:rFonts w:ascii="Tahoma" w:hAnsi="Tahoma" w:cs="Tahoma"/>
        </w:rPr>
        <w:tab/>
        <w:t xml:space="preserve"> </w:t>
      </w:r>
      <w:r w:rsidRPr="00FE1F23">
        <w:rPr>
          <w:rFonts w:ascii="Tahoma" w:hAnsi="Tahoma" w:cs="Tahoma"/>
        </w:rPr>
        <w:tab/>
        <w:t xml:space="preserve"> </w:t>
      </w:r>
      <w:r w:rsidRPr="00FE1F23">
        <w:rPr>
          <w:rFonts w:ascii="Tahoma" w:hAnsi="Tahoma" w:cs="Tahoma"/>
        </w:rPr>
        <w:tab/>
        <w:t xml:space="preserve"> </w:t>
      </w:r>
      <w:r w:rsidRPr="00FE1F23">
        <w:rPr>
          <w:rFonts w:ascii="Tahoma" w:hAnsi="Tahoma" w:cs="Tahoma"/>
        </w:rPr>
        <w:tab/>
        <w:t xml:space="preserve">    </w:t>
      </w:r>
      <w:r w:rsidR="00FE1F23">
        <w:rPr>
          <w:rFonts w:ascii="Tahoma" w:hAnsi="Tahoma" w:cs="Tahoma"/>
        </w:rPr>
        <w:tab/>
      </w:r>
      <w:r w:rsidR="00FE1F23">
        <w:rPr>
          <w:rFonts w:ascii="Tahoma" w:hAnsi="Tahoma" w:cs="Tahoma"/>
        </w:rPr>
        <w:tab/>
      </w:r>
      <w:r w:rsidR="00FE1F23">
        <w:rPr>
          <w:rFonts w:ascii="Tahoma" w:hAnsi="Tahoma" w:cs="Tahoma"/>
        </w:rPr>
        <w:tab/>
      </w:r>
      <w:r w:rsidR="00FE1F23">
        <w:rPr>
          <w:rFonts w:ascii="Tahoma" w:hAnsi="Tahoma" w:cs="Tahoma"/>
        </w:rPr>
        <w:tab/>
        <w:t>……………</w:t>
      </w:r>
      <w:r w:rsidRPr="00FE1F23">
        <w:rPr>
          <w:rFonts w:ascii="Tahoma" w:hAnsi="Tahoma" w:cs="Tahoma"/>
        </w:rPr>
        <w:t>…</w:t>
      </w:r>
      <w:r w:rsidR="00FE1F23">
        <w:rPr>
          <w:rFonts w:ascii="Tahoma" w:hAnsi="Tahoma" w:cs="Tahoma"/>
        </w:rPr>
        <w:t>…</w:t>
      </w:r>
      <w:r w:rsidRPr="00FE1F23">
        <w:rPr>
          <w:rFonts w:ascii="Tahoma" w:hAnsi="Tahoma" w:cs="Tahoma"/>
        </w:rPr>
        <w:t xml:space="preserve">………………………… </w:t>
      </w:r>
    </w:p>
    <w:p w14:paraId="25EC46FB" w14:textId="31B6ACAF" w:rsidR="009671A1" w:rsidRPr="00FE1F23" w:rsidRDefault="00000000">
      <w:pPr>
        <w:tabs>
          <w:tab w:val="center" w:pos="3540"/>
          <w:tab w:val="center" w:pos="4248"/>
          <w:tab w:val="center" w:pos="4956"/>
          <w:tab w:val="center" w:pos="5664"/>
          <w:tab w:val="center" w:pos="7555"/>
        </w:tabs>
        <w:ind w:left="-15" w:right="0" w:firstLine="0"/>
        <w:jc w:val="left"/>
        <w:rPr>
          <w:rFonts w:ascii="Tahoma" w:hAnsi="Tahoma" w:cs="Tahoma"/>
          <w:sz w:val="22"/>
          <w:szCs w:val="22"/>
        </w:rPr>
      </w:pPr>
      <w:r w:rsidRPr="00FE1F23">
        <w:rPr>
          <w:rFonts w:ascii="Tahoma" w:hAnsi="Tahoma" w:cs="Tahoma"/>
        </w:rPr>
        <w:t xml:space="preserve">                                                </w:t>
      </w:r>
      <w:r w:rsidRPr="00FE1F23">
        <w:rPr>
          <w:rFonts w:ascii="Tahoma" w:hAnsi="Tahoma" w:cs="Tahoma"/>
        </w:rPr>
        <w:tab/>
        <w:t xml:space="preserve"> </w:t>
      </w:r>
      <w:r w:rsidRPr="00FE1F23">
        <w:rPr>
          <w:rFonts w:ascii="Tahoma" w:hAnsi="Tahoma" w:cs="Tahoma"/>
        </w:rPr>
        <w:tab/>
        <w:t xml:space="preserve"> </w:t>
      </w:r>
      <w:r w:rsidRPr="00FE1F23">
        <w:rPr>
          <w:rFonts w:ascii="Tahoma" w:hAnsi="Tahoma" w:cs="Tahoma"/>
        </w:rPr>
        <w:tab/>
      </w:r>
      <w:r w:rsidR="00FE1F23" w:rsidRPr="00FE1F23">
        <w:rPr>
          <w:rFonts w:ascii="Tahoma" w:hAnsi="Tahoma" w:cs="Tahoma"/>
          <w:sz w:val="22"/>
          <w:szCs w:val="22"/>
        </w:rPr>
        <w:t xml:space="preserve">                   </w:t>
      </w:r>
      <w:r w:rsidRPr="00FE1F23">
        <w:rPr>
          <w:rFonts w:ascii="Tahoma" w:hAnsi="Tahoma" w:cs="Tahoma"/>
          <w:sz w:val="22"/>
          <w:szCs w:val="22"/>
        </w:rPr>
        <w:t xml:space="preserve">(podpis i pieczęć) </w:t>
      </w:r>
    </w:p>
    <w:sectPr w:rsidR="009671A1" w:rsidRPr="00FE1F23" w:rsidSect="00FE1F23">
      <w:pgSz w:w="11906" w:h="16838"/>
      <w:pgMar w:top="709" w:right="1075" w:bottom="9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41E9"/>
    <w:multiLevelType w:val="hybridMultilevel"/>
    <w:tmpl w:val="FC10A962"/>
    <w:lvl w:ilvl="0" w:tplc="88F6D33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85C9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04428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C076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4079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4EE9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E1164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03DB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23F7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B438F5"/>
    <w:multiLevelType w:val="hybridMultilevel"/>
    <w:tmpl w:val="ABE4B548"/>
    <w:lvl w:ilvl="0" w:tplc="217ABEA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2A308">
      <w:start w:val="1"/>
      <w:numFmt w:val="bullet"/>
      <w:lvlText w:val="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A0E8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08234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EA34A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0C20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27EB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4DF9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24A85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041938">
    <w:abstractNumId w:val="0"/>
  </w:num>
  <w:num w:numId="2" w16cid:durableId="175960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A1"/>
    <w:rsid w:val="000F5083"/>
    <w:rsid w:val="001C5957"/>
    <w:rsid w:val="00544389"/>
    <w:rsid w:val="009671A1"/>
    <w:rsid w:val="00A32E3E"/>
    <w:rsid w:val="00EE58E1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256A"/>
  <w15:docId w15:val="{9BFD28A9-139E-4578-BDCC-DD0943CD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9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59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 3 do OGÅ†OSZENIA OÅłwiadczenie.docx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 3 do OGÅ†OSZENIA OÅłwiadczenie.docx</dc:title>
  <dc:subject/>
  <dc:creator>Monika Starzyk</dc:creator>
  <cp:keywords/>
  <cp:lastModifiedBy>Małgorzata Bartoszewska</cp:lastModifiedBy>
  <cp:revision>4</cp:revision>
  <cp:lastPrinted>2026-04-22T07:56:00Z</cp:lastPrinted>
  <dcterms:created xsi:type="dcterms:W3CDTF">2026-04-22T07:54:00Z</dcterms:created>
  <dcterms:modified xsi:type="dcterms:W3CDTF">2026-04-23T12:55:00Z</dcterms:modified>
</cp:coreProperties>
</file>